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0C3BCDF5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244798">
        <w:rPr>
          <w:rFonts w:asciiTheme="minorHAnsi" w:hAnsiTheme="minorHAnsi" w:cstheme="minorHAnsi"/>
        </w:rPr>
        <w:t>21</w:t>
      </w:r>
      <w:r w:rsidR="00DE5BEF" w:rsidRPr="008E3242">
        <w:rPr>
          <w:rFonts w:asciiTheme="minorHAnsi" w:hAnsiTheme="minorHAnsi" w:cstheme="minorHAnsi"/>
        </w:rPr>
        <w:t>»</w:t>
      </w:r>
      <w:r w:rsidR="00244798">
        <w:rPr>
          <w:rFonts w:asciiTheme="minorHAnsi" w:hAnsiTheme="minorHAnsi" w:cstheme="minorHAnsi"/>
        </w:rPr>
        <w:t xml:space="preserve"> ноября</w:t>
      </w:r>
      <w:r w:rsidR="00B40BFD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</w:t>
      </w:r>
      <w:r w:rsidR="00B40BFD">
        <w:rPr>
          <w:rFonts w:asciiTheme="minorHAnsi" w:hAnsiTheme="minorHAnsi" w:cstheme="minorHAnsi"/>
        </w:rPr>
        <w:t xml:space="preserve">               </w:t>
      </w:r>
      <w:r w:rsidR="0039524F">
        <w:rPr>
          <w:rFonts w:asciiTheme="minorHAnsi" w:hAnsiTheme="minorHAnsi" w:cstheme="minorHAnsi"/>
        </w:rPr>
        <w:t xml:space="preserve"> </w:t>
      </w:r>
      <w:r w:rsidR="00244798">
        <w:rPr>
          <w:rFonts w:asciiTheme="minorHAnsi" w:hAnsiTheme="minorHAnsi" w:cstheme="minorHAnsi"/>
        </w:rPr>
        <w:t xml:space="preserve">     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244798">
        <w:rPr>
          <w:rFonts w:asciiTheme="minorHAnsi" w:hAnsiTheme="minorHAnsi" w:cstheme="minorHAnsi"/>
        </w:rPr>
        <w:t>167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02949ADA" w14:textId="77777777" w:rsidR="001428AD" w:rsidRDefault="001428AD" w:rsidP="001428AD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bookmarkStart w:id="0" w:name="_Hlk207726281"/>
      <w:r w:rsidRPr="001428AD">
        <w:rPr>
          <w:rFonts w:ascii="Arial" w:hAnsi="Arial" w:cs="Arial"/>
          <w:b/>
          <w:szCs w:val="20"/>
          <w:lang w:eastAsia="ru-RU"/>
        </w:rPr>
        <w:t>Об утверждении Перечня движимого имущества, предлагаемого к передаче</w:t>
      </w:r>
    </w:p>
    <w:p w14:paraId="5AAC745F" w14:textId="77777777" w:rsidR="001428AD" w:rsidRDefault="001428AD" w:rsidP="001428AD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r w:rsidRPr="001428AD">
        <w:rPr>
          <w:rFonts w:ascii="Arial" w:hAnsi="Arial" w:cs="Arial"/>
          <w:b/>
          <w:szCs w:val="20"/>
          <w:lang w:eastAsia="ru-RU"/>
        </w:rPr>
        <w:t xml:space="preserve"> в муниципальную собственность городского округа Долгопрудный Московской области</w:t>
      </w:r>
      <w:r w:rsidRPr="001428AD">
        <w:rPr>
          <w:rFonts w:ascii="Arial" w:hAnsi="Arial" w:cs="Arial"/>
          <w:bCs/>
          <w:szCs w:val="20"/>
          <w:lang w:eastAsia="ru-RU"/>
        </w:rPr>
        <w:t xml:space="preserve"> </w:t>
      </w:r>
      <w:r w:rsidRPr="001428AD">
        <w:rPr>
          <w:rFonts w:ascii="Arial" w:hAnsi="Arial" w:cs="Arial"/>
          <w:b/>
          <w:szCs w:val="20"/>
          <w:lang w:eastAsia="ru-RU"/>
        </w:rPr>
        <w:t xml:space="preserve">из государственной собственности Московской области, закрепленного на праве оперативного управления за Государственным автономным учреждением культуры Московской области </w:t>
      </w:r>
    </w:p>
    <w:p w14:paraId="5821DFC1" w14:textId="1A055C23" w:rsidR="001428AD" w:rsidRPr="001428AD" w:rsidRDefault="001428AD" w:rsidP="001428AD">
      <w:pPr>
        <w:spacing w:line="276" w:lineRule="auto"/>
        <w:jc w:val="center"/>
        <w:rPr>
          <w:rFonts w:ascii="Arial" w:hAnsi="Arial" w:cs="Arial"/>
          <w:bCs/>
          <w:sz w:val="22"/>
          <w:szCs w:val="20"/>
          <w:lang w:eastAsia="ru-RU"/>
        </w:rPr>
      </w:pPr>
      <w:r w:rsidRPr="001428AD">
        <w:rPr>
          <w:rFonts w:ascii="Arial" w:hAnsi="Arial" w:cs="Arial"/>
          <w:b/>
          <w:szCs w:val="20"/>
          <w:lang w:eastAsia="ru-RU"/>
        </w:rPr>
        <w:t>«Московская губернская универсальная библиотека»</w:t>
      </w:r>
    </w:p>
    <w:p w14:paraId="2691C582" w14:textId="77777777" w:rsidR="001428AD" w:rsidRDefault="001428AD" w:rsidP="001428AD">
      <w:pPr>
        <w:rPr>
          <w:sz w:val="12"/>
          <w:lang w:eastAsia="ru-RU"/>
        </w:rPr>
      </w:pPr>
    </w:p>
    <w:p w14:paraId="09209649" w14:textId="77777777" w:rsidR="001428AD" w:rsidRPr="001428AD" w:rsidRDefault="001428AD" w:rsidP="001428AD">
      <w:pPr>
        <w:rPr>
          <w:sz w:val="12"/>
          <w:lang w:eastAsia="ru-RU"/>
        </w:rPr>
      </w:pPr>
    </w:p>
    <w:p w14:paraId="210C717C" w14:textId="1BA4EBE7" w:rsidR="001428AD" w:rsidRDefault="001428AD" w:rsidP="001428AD">
      <w:pPr>
        <w:spacing w:line="360" w:lineRule="auto"/>
        <w:jc w:val="both"/>
        <w:rPr>
          <w:rFonts w:ascii="Arial" w:eastAsia="SimSun" w:hAnsi="Arial" w:cs="Arial"/>
          <w:kern w:val="2"/>
          <w:szCs w:val="20"/>
          <w:lang w:eastAsia="hi-IN" w:bidi="hi-IN"/>
        </w:rPr>
      </w:pPr>
      <w:r w:rsidRPr="001428AD">
        <w:rPr>
          <w:rFonts w:ascii="Arial" w:hAnsi="Arial" w:cs="Arial"/>
          <w:szCs w:val="20"/>
          <w:lang w:eastAsia="ru-RU"/>
        </w:rPr>
        <w:t xml:space="preserve">        В соответствии с Федеральным законом Российской Федерации от 06.10.2003                 № 131-ФЗ «Об общих принципах организации местного самоуправления </w:t>
      </w:r>
      <w:r>
        <w:rPr>
          <w:rFonts w:ascii="Arial" w:hAnsi="Arial" w:cs="Arial"/>
          <w:szCs w:val="20"/>
          <w:lang w:eastAsia="ru-RU"/>
        </w:rPr>
        <w:t xml:space="preserve">                                     </w:t>
      </w:r>
      <w:r w:rsidRPr="001428AD">
        <w:rPr>
          <w:rFonts w:ascii="Arial" w:hAnsi="Arial" w:cs="Arial"/>
          <w:szCs w:val="20"/>
          <w:lang w:eastAsia="ru-RU"/>
        </w:rPr>
        <w:t xml:space="preserve">в Российской Федерации», Федеральным законом Российской Федерации </w:t>
      </w:r>
      <w:r>
        <w:rPr>
          <w:rFonts w:ascii="Arial" w:hAnsi="Arial" w:cs="Arial"/>
          <w:szCs w:val="20"/>
          <w:lang w:eastAsia="ru-RU"/>
        </w:rPr>
        <w:t xml:space="preserve">                                 </w:t>
      </w:r>
      <w:r w:rsidRPr="001428AD">
        <w:rPr>
          <w:rFonts w:ascii="Arial" w:hAnsi="Arial" w:cs="Arial"/>
          <w:szCs w:val="20"/>
          <w:lang w:eastAsia="ru-RU"/>
        </w:rPr>
        <w:t>от 20.03.2025 № 33-ФЗ «Об общих принципах организации местного самоуправления в единой системе публичной власти», пунктом 11 статьи 154 Федерального закона от 22.08.2004</w:t>
      </w:r>
      <w:r>
        <w:rPr>
          <w:rFonts w:ascii="Arial" w:hAnsi="Arial" w:cs="Arial"/>
          <w:szCs w:val="20"/>
          <w:lang w:eastAsia="ru-RU"/>
        </w:rPr>
        <w:t xml:space="preserve"> </w:t>
      </w:r>
      <w:r w:rsidRPr="001428AD">
        <w:rPr>
          <w:rFonts w:ascii="Arial" w:hAnsi="Arial" w:cs="Arial"/>
          <w:szCs w:val="20"/>
          <w:lang w:eastAsia="ru-RU"/>
        </w:rPr>
        <w:t xml:space="preserve">№ 122-ФЗ «О внесении изменений  в законодательные акты Российской Федерации и признании утратившими силу некоторых законодательных актов Российской Федерации в связи с принятием  Федеральных законов </w:t>
      </w:r>
      <w:r>
        <w:rPr>
          <w:rFonts w:ascii="Arial" w:hAnsi="Arial" w:cs="Arial"/>
          <w:szCs w:val="20"/>
          <w:lang w:eastAsia="ru-RU"/>
        </w:rPr>
        <w:t xml:space="preserve">                                  </w:t>
      </w:r>
      <w:r w:rsidRPr="001428AD">
        <w:rPr>
          <w:rFonts w:ascii="Arial" w:hAnsi="Arial" w:cs="Arial"/>
          <w:szCs w:val="20"/>
          <w:lang w:eastAsia="ru-RU"/>
        </w:rPr>
        <w:t>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 Правительства Российской Федерации</w:t>
      </w:r>
      <w:r>
        <w:rPr>
          <w:rFonts w:ascii="Arial" w:hAnsi="Arial" w:cs="Arial"/>
          <w:szCs w:val="20"/>
          <w:lang w:eastAsia="ru-RU"/>
        </w:rPr>
        <w:t xml:space="preserve"> </w:t>
      </w:r>
      <w:r w:rsidRPr="001428AD">
        <w:rPr>
          <w:rFonts w:ascii="Arial" w:hAnsi="Arial" w:cs="Arial"/>
          <w:szCs w:val="20"/>
          <w:lang w:eastAsia="ru-RU"/>
        </w:rPr>
        <w:t xml:space="preserve">от 13.06.2006 № 374 «О перечнях документов, необходимых для принятия  решения о передаче имущества                             из федеральной собственности в собственность субъекта Российской Федерации </w:t>
      </w:r>
      <w:r w:rsidRPr="001428AD">
        <w:rPr>
          <w:rFonts w:ascii="Arial" w:hAnsi="Arial" w:cs="Arial"/>
          <w:szCs w:val="20"/>
          <w:lang w:eastAsia="ru-RU"/>
        </w:rPr>
        <w:lastRenderedPageBreak/>
        <w:t>или муниципальную собственность, из собственности субъекта Российской Федерации</w:t>
      </w:r>
      <w:r>
        <w:rPr>
          <w:rFonts w:ascii="Arial" w:hAnsi="Arial" w:cs="Arial"/>
          <w:szCs w:val="20"/>
          <w:lang w:eastAsia="ru-RU"/>
        </w:rPr>
        <w:t xml:space="preserve"> </w:t>
      </w:r>
      <w:r w:rsidRPr="001428AD">
        <w:rPr>
          <w:rFonts w:ascii="Arial" w:hAnsi="Arial" w:cs="Arial"/>
          <w:szCs w:val="20"/>
          <w:lang w:eastAsia="ru-RU"/>
        </w:rPr>
        <w:t xml:space="preserve">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на основании Устава городского округа  Долгопрудный Московской области, обращения Министерства имущественных отношений Московской области от 05.11.2025 № 15ИСХ-20820, </w:t>
      </w:r>
      <w:r w:rsidRPr="001428AD">
        <w:rPr>
          <w:rFonts w:ascii="Arial" w:eastAsia="SimSun" w:hAnsi="Arial" w:cs="Arial"/>
          <w:kern w:val="2"/>
          <w:szCs w:val="20"/>
          <w:lang w:eastAsia="hi-IN" w:bidi="hi-IN"/>
        </w:rPr>
        <w:t>Совет депутатов городского округа Долгопрудный Московской области</w:t>
      </w:r>
    </w:p>
    <w:p w14:paraId="756A5F09" w14:textId="77777777" w:rsidR="001428AD" w:rsidRPr="001428AD" w:rsidRDefault="001428AD" w:rsidP="001428AD">
      <w:pPr>
        <w:spacing w:line="360" w:lineRule="auto"/>
        <w:jc w:val="both"/>
        <w:rPr>
          <w:rFonts w:ascii="Arial" w:eastAsia="SimSun" w:hAnsi="Arial" w:cs="Arial"/>
          <w:kern w:val="2"/>
          <w:sz w:val="8"/>
          <w:szCs w:val="20"/>
          <w:lang w:eastAsia="hi-IN" w:bidi="hi-IN"/>
        </w:rPr>
      </w:pPr>
    </w:p>
    <w:p w14:paraId="0CCCD6EE" w14:textId="77777777" w:rsidR="001428AD" w:rsidRPr="001428AD" w:rsidRDefault="001428AD" w:rsidP="001428AD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</w:pPr>
      <w:r w:rsidRPr="001428AD"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  <w:t>Р Е Ш И Л:</w:t>
      </w:r>
    </w:p>
    <w:p w14:paraId="295E2947" w14:textId="77777777" w:rsidR="001428AD" w:rsidRPr="001428AD" w:rsidRDefault="001428AD" w:rsidP="001428AD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14"/>
          <w:szCs w:val="28"/>
          <w:lang w:eastAsia="hi-IN" w:bidi="hi-IN"/>
        </w:rPr>
      </w:pPr>
    </w:p>
    <w:p w14:paraId="1C6240D8" w14:textId="77777777" w:rsidR="001428AD" w:rsidRPr="001428AD" w:rsidRDefault="001428AD" w:rsidP="001428AD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1428AD">
        <w:rPr>
          <w:rFonts w:ascii="Arial" w:hAnsi="Arial" w:cs="Arial"/>
          <w:szCs w:val="20"/>
          <w:lang w:eastAsia="ru-RU"/>
        </w:rPr>
        <w:t>1. Утвердить Перечень движимого имущества, предлагаемого к передаче                   в муниципальную собственность городского округа Долгопрудный Московской области</w:t>
      </w:r>
      <w:r w:rsidRPr="001428AD">
        <w:rPr>
          <w:rFonts w:ascii="Arial" w:hAnsi="Arial" w:cs="Arial"/>
          <w:bCs/>
          <w:szCs w:val="20"/>
          <w:lang w:eastAsia="ru-RU"/>
        </w:rPr>
        <w:t xml:space="preserve"> </w:t>
      </w:r>
      <w:r w:rsidRPr="001428AD">
        <w:rPr>
          <w:rFonts w:ascii="Arial" w:hAnsi="Arial" w:cs="Arial"/>
          <w:szCs w:val="20"/>
          <w:lang w:eastAsia="ru-RU"/>
        </w:rPr>
        <w:t>из государственной собственности Московской области, закрепленного                   на праве оперативного управления за Государственным автономным учреждением культуры Московской области «Московская губернская универсальная библиотека», согласно Приложению к настоящему решению.</w:t>
      </w:r>
    </w:p>
    <w:p w14:paraId="005E4CDB" w14:textId="77777777" w:rsidR="001428AD" w:rsidRPr="001428AD" w:rsidRDefault="001428AD" w:rsidP="001428AD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1428AD">
        <w:rPr>
          <w:rFonts w:ascii="Arial" w:hAnsi="Arial" w:cs="Arial"/>
          <w:szCs w:val="20"/>
          <w:lang w:eastAsia="ru-RU"/>
        </w:rPr>
        <w:t xml:space="preserve">2.  Администрации городского округа Долгопрудный от имени муниципального образования городской округ Долгопрудный Московской области в установленном порядке принять в муниципальную собственность имущество, указанное в пункте 1 настоящего решения. </w:t>
      </w:r>
    </w:p>
    <w:p w14:paraId="3CB70B61" w14:textId="77777777" w:rsidR="001428AD" w:rsidRPr="001428AD" w:rsidRDefault="001428AD" w:rsidP="001428AD">
      <w:pPr>
        <w:widowControl w:val="0"/>
        <w:suppressAutoHyphens/>
        <w:autoSpaceDE w:val="0"/>
        <w:spacing w:line="360" w:lineRule="auto"/>
        <w:jc w:val="both"/>
        <w:rPr>
          <w:rFonts w:ascii="Arial" w:hAnsi="Arial" w:cs="Arial"/>
          <w:kern w:val="2"/>
        </w:rPr>
      </w:pPr>
      <w:r w:rsidRPr="001428AD">
        <w:rPr>
          <w:rFonts w:ascii="Arial" w:hAnsi="Arial" w:cs="Arial"/>
          <w:kern w:val="2"/>
        </w:rPr>
        <w:t xml:space="preserve">          3. 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553C6D51" w14:textId="77777777" w:rsidR="001428AD" w:rsidRPr="001428AD" w:rsidRDefault="001428AD" w:rsidP="001428AD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1428AD">
        <w:rPr>
          <w:rFonts w:ascii="Arial" w:hAnsi="Arial" w:cs="Arial"/>
          <w:kern w:val="2"/>
        </w:rPr>
        <w:t>4. Настоящее решение вступает в силу со дня его официального опубликования (обнародования).</w:t>
      </w:r>
    </w:p>
    <w:bookmarkEnd w:id="0"/>
    <w:p w14:paraId="512EDBBC" w14:textId="77777777" w:rsidR="008F6604" w:rsidRPr="002803F9" w:rsidRDefault="008F6604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12CC0A3B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5AFFCB02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120CAC">
        <w:rPr>
          <w:rFonts w:ascii="Arial" w:eastAsia="Calibri" w:hAnsi="Arial" w:cs="Arial"/>
          <w:sz w:val="22"/>
          <w:szCs w:val="22"/>
          <w:lang w:eastAsia="en-US"/>
        </w:rPr>
        <w:t>9 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38C05981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244798">
        <w:rPr>
          <w:rFonts w:ascii="Arial" w:hAnsi="Arial" w:cs="Arial"/>
          <w:szCs w:val="20"/>
          <w:lang w:eastAsia="ru-RU"/>
        </w:rPr>
        <w:t>21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244798">
        <w:rPr>
          <w:rFonts w:ascii="Arial" w:hAnsi="Arial" w:cs="Arial"/>
          <w:szCs w:val="20"/>
          <w:lang w:eastAsia="ru-RU"/>
        </w:rPr>
        <w:t xml:space="preserve"> ноября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923468">
      <w:pgSz w:w="11906" w:h="16838"/>
      <w:pgMar w:top="1135" w:right="707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50568A" w14:textId="77777777" w:rsidR="00F85B4E" w:rsidRDefault="00F85B4E">
      <w:r>
        <w:separator/>
      </w:r>
    </w:p>
  </w:endnote>
  <w:endnote w:type="continuationSeparator" w:id="0">
    <w:p w14:paraId="07F2BCA7" w14:textId="77777777" w:rsidR="00F85B4E" w:rsidRDefault="00F8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5BB5C" w14:textId="77777777" w:rsidR="00F85B4E" w:rsidRDefault="00F85B4E">
      <w:r>
        <w:separator/>
      </w:r>
    </w:p>
  </w:footnote>
  <w:footnote w:type="continuationSeparator" w:id="0">
    <w:p w14:paraId="6DD972D4" w14:textId="77777777" w:rsidR="00F85B4E" w:rsidRDefault="00F85B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142F"/>
    <w:rsid w:val="00093370"/>
    <w:rsid w:val="00095789"/>
    <w:rsid w:val="000D3013"/>
    <w:rsid w:val="000E75B0"/>
    <w:rsid w:val="000F7180"/>
    <w:rsid w:val="00120CAC"/>
    <w:rsid w:val="00137130"/>
    <w:rsid w:val="001428AD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356B2"/>
    <w:rsid w:val="00244798"/>
    <w:rsid w:val="00246116"/>
    <w:rsid w:val="00261492"/>
    <w:rsid w:val="00266BDE"/>
    <w:rsid w:val="002678B8"/>
    <w:rsid w:val="00274750"/>
    <w:rsid w:val="002803F9"/>
    <w:rsid w:val="002905D3"/>
    <w:rsid w:val="00291E3B"/>
    <w:rsid w:val="002A5C1F"/>
    <w:rsid w:val="002B6516"/>
    <w:rsid w:val="002B7E65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D4DFE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11AA"/>
    <w:rsid w:val="008443F0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160DF"/>
    <w:rsid w:val="0092346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04254"/>
    <w:rsid w:val="00B126CE"/>
    <w:rsid w:val="00B40BFD"/>
    <w:rsid w:val="00B977DB"/>
    <w:rsid w:val="00BB3C0B"/>
    <w:rsid w:val="00BD27C4"/>
    <w:rsid w:val="00BE7E1D"/>
    <w:rsid w:val="00BF02FD"/>
    <w:rsid w:val="00C00E7C"/>
    <w:rsid w:val="00C12DCC"/>
    <w:rsid w:val="00C2491F"/>
    <w:rsid w:val="00C50040"/>
    <w:rsid w:val="00C5313F"/>
    <w:rsid w:val="00C7193F"/>
    <w:rsid w:val="00C71ABE"/>
    <w:rsid w:val="00C85567"/>
    <w:rsid w:val="00CC11F8"/>
    <w:rsid w:val="00CE17ED"/>
    <w:rsid w:val="00CF2229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85B4E"/>
    <w:rsid w:val="00F97BD7"/>
    <w:rsid w:val="00FA79FC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5</cp:revision>
  <cp:lastPrinted>2025-11-19T13:04:00Z</cp:lastPrinted>
  <dcterms:created xsi:type="dcterms:W3CDTF">2025-11-19T11:46:00Z</dcterms:created>
  <dcterms:modified xsi:type="dcterms:W3CDTF">2025-11-21T09:51:00Z</dcterms:modified>
  <cp:version>1048576</cp:version>
</cp:coreProperties>
</file>